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A711" w14:textId="77777777" w:rsidR="00D900A5" w:rsidRDefault="00D900A5" w:rsidP="002A2803">
      <w:pPr>
        <w:spacing w:after="0" w:line="240" w:lineRule="auto"/>
        <w:jc w:val="center"/>
        <w:rPr>
          <w:b/>
          <w:color w:val="1F497D"/>
          <w:sz w:val="28"/>
        </w:rPr>
      </w:pPr>
    </w:p>
    <w:p w14:paraId="1C0AF630" w14:textId="4E0C0556" w:rsidR="00EF7E97" w:rsidRPr="00EF7E97" w:rsidRDefault="00EF7E97" w:rsidP="009E606C">
      <w:pPr>
        <w:tabs>
          <w:tab w:val="left" w:pos="2340"/>
          <w:tab w:val="left" w:pos="4500"/>
          <w:tab w:val="left" w:pos="6480"/>
        </w:tabs>
        <w:rPr>
          <w:rFonts w:ascii="Calibri" w:hAnsi="Calibri" w:cs="Arial"/>
          <w:b/>
          <w:color w:val="0070C0"/>
          <w:sz w:val="28"/>
          <w:szCs w:val="28"/>
        </w:rPr>
      </w:pPr>
      <w:r>
        <w:rPr>
          <w:rFonts w:ascii="Calibri" w:hAnsi="Calibri"/>
          <w:b/>
          <w:color w:val="808080"/>
          <w:sz w:val="28"/>
          <w:szCs w:val="28"/>
        </w:rPr>
        <w:t>FOTOGRAF -</w:t>
      </w:r>
      <w:r>
        <w:rPr>
          <w:rFonts w:ascii="Calibri" w:hAnsi="Calibri"/>
          <w:b/>
          <w:color w:val="0070C0"/>
          <w:sz w:val="28"/>
          <w:szCs w:val="28"/>
        </w:rPr>
        <w:t xml:space="preserve"> CESIUNEA DREPTURILOR DE AUTOR</w:t>
      </w:r>
    </w:p>
    <w:p w14:paraId="292AFB32" w14:textId="77777777" w:rsidR="00EF7E97" w:rsidRPr="00D900A5" w:rsidRDefault="00EF7E97" w:rsidP="005A6878">
      <w:pPr>
        <w:tabs>
          <w:tab w:val="left" w:pos="2340"/>
          <w:tab w:val="left" w:pos="4500"/>
          <w:tab w:val="left" w:pos="6480"/>
        </w:tabs>
        <w:spacing w:after="0" w:line="360" w:lineRule="auto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Subsemnatul,</w:t>
      </w:r>
    </w:p>
    <w:p w14:paraId="5B4D8880" w14:textId="75A52094" w:rsidR="00EF7E97" w:rsidRPr="00D900A5" w:rsidRDefault="00D900A5" w:rsidP="005A6878">
      <w:pPr>
        <w:tabs>
          <w:tab w:val="left" w:pos="2340"/>
          <w:tab w:val="left" w:pos="4500"/>
          <w:tab w:val="left" w:pos="6480"/>
        </w:tabs>
        <w:spacing w:after="0" w:line="360" w:lineRule="auto"/>
        <w:jc w:val="both"/>
        <w:rPr>
          <w:color w:val="000000" w:themeColor="text1"/>
          <w:lang w:val="ro"/>
        </w:rPr>
      </w:pPr>
      <w:r w:rsidRPr="00D900A5">
        <w:rPr>
          <w:b/>
          <w:color w:val="000000" w:themeColor="text1"/>
          <w:highlight w:val="lightGray"/>
          <w:lang w:val="ro"/>
        </w:rPr>
        <w:t xml:space="preserve">[numele </w:t>
      </w:r>
      <w:r w:rsidR="00EF7E97" w:rsidRPr="00D900A5">
        <w:rPr>
          <w:b/>
          <w:color w:val="000000" w:themeColor="text1"/>
          <w:highlight w:val="lightGray"/>
          <w:lang w:val="ro"/>
        </w:rPr>
        <w:t>fotografului</w:t>
      </w:r>
      <w:r w:rsidRPr="00D900A5">
        <w:rPr>
          <w:b/>
          <w:color w:val="000000" w:themeColor="text1"/>
          <w:highlight w:val="lightGray"/>
          <w:lang w:val="ro"/>
        </w:rPr>
        <w:t>]</w:t>
      </w:r>
      <w:r w:rsidR="00EF7E97" w:rsidRPr="00D900A5">
        <w:rPr>
          <w:color w:val="000000" w:themeColor="text1"/>
          <w:lang w:val="ro"/>
        </w:rPr>
        <w:t xml:space="preserve"> .............................................................................................................</w:t>
      </w:r>
      <w:r>
        <w:rPr>
          <w:color w:val="000000" w:themeColor="text1"/>
          <w:lang w:val="ro"/>
        </w:rPr>
        <w:t>..................</w:t>
      </w:r>
    </w:p>
    <w:p w14:paraId="43835229" w14:textId="49CAA09C" w:rsidR="00EF7E97" w:rsidRPr="00D900A5" w:rsidRDefault="00EF7E97" w:rsidP="005A6878">
      <w:pPr>
        <w:tabs>
          <w:tab w:val="left" w:pos="2340"/>
          <w:tab w:val="left" w:pos="4500"/>
          <w:tab w:val="left" w:pos="6480"/>
        </w:tabs>
        <w:spacing w:after="0" w:line="360" w:lineRule="auto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 xml:space="preserve">născut la </w:t>
      </w:r>
      <w:r w:rsidRPr="00D900A5">
        <w:rPr>
          <w:b/>
          <w:color w:val="000000" w:themeColor="text1"/>
          <w:highlight w:val="lightGray"/>
          <w:lang w:val="ro"/>
        </w:rPr>
        <w:t>[data]</w:t>
      </w:r>
      <w:r w:rsidR="00D900A5">
        <w:rPr>
          <w:color w:val="000000" w:themeColor="text1"/>
          <w:lang w:val="ro"/>
        </w:rPr>
        <w:t>....</w:t>
      </w:r>
      <w:r w:rsidRPr="00D900A5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</w:t>
      </w:r>
    </w:p>
    <w:p w14:paraId="4B8DEC9B" w14:textId="56495F82" w:rsidR="00EF7E97" w:rsidRPr="00D900A5" w:rsidRDefault="00EF7E97" w:rsidP="005A6878">
      <w:pPr>
        <w:tabs>
          <w:tab w:val="left" w:pos="2340"/>
          <w:tab w:val="left" w:pos="4500"/>
          <w:tab w:val="left" w:pos="6480"/>
        </w:tabs>
        <w:spacing w:after="0" w:line="360" w:lineRule="auto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 xml:space="preserve">în </w:t>
      </w:r>
      <w:r w:rsidRPr="00D900A5">
        <w:rPr>
          <w:b/>
          <w:color w:val="000000" w:themeColor="text1"/>
          <w:highlight w:val="lightGray"/>
          <w:lang w:val="ro"/>
        </w:rPr>
        <w:t>[locul]</w:t>
      </w:r>
      <w:r w:rsidRPr="00D900A5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……………………………………………………………………………………………………………………………………………..</w:t>
      </w:r>
      <w:r w:rsidR="00D900A5">
        <w:rPr>
          <w:color w:val="000000" w:themeColor="text1"/>
          <w:lang w:val="ro"/>
        </w:rPr>
        <w:t>..</w:t>
      </w:r>
    </w:p>
    <w:p w14:paraId="0A8BC5FE" w14:textId="7376FAB3" w:rsidR="00EF7E97" w:rsidRPr="00D900A5" w:rsidRDefault="00EF7E97" w:rsidP="005A6878">
      <w:pPr>
        <w:tabs>
          <w:tab w:val="left" w:pos="2340"/>
          <w:tab w:val="left" w:pos="4500"/>
          <w:tab w:val="left" w:pos="6480"/>
        </w:tabs>
        <w:spacing w:after="0" w:line="360" w:lineRule="auto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 xml:space="preserve">cu domiciliul la </w:t>
      </w:r>
      <w:r w:rsidRPr="00D900A5">
        <w:rPr>
          <w:b/>
          <w:color w:val="000000" w:themeColor="text1"/>
          <w:highlight w:val="lightGray"/>
          <w:lang w:val="ro"/>
        </w:rPr>
        <w:t>[adresa]</w:t>
      </w:r>
      <w:r w:rsidR="00D900A5">
        <w:rPr>
          <w:b/>
          <w:color w:val="000000" w:themeColor="text1"/>
          <w:lang w:val="ro"/>
        </w:rPr>
        <w:t xml:space="preserve"> </w:t>
      </w:r>
      <w:r w:rsidRPr="00D900A5">
        <w:rPr>
          <w:color w:val="000000" w:themeColor="text1"/>
          <w:lang w:val="ro"/>
        </w:rPr>
        <w:t>………………………………………………………………………………………………………………………</w:t>
      </w:r>
      <w:r w:rsidR="00D900A5">
        <w:rPr>
          <w:color w:val="000000" w:themeColor="text1"/>
          <w:lang w:val="ro"/>
        </w:rPr>
        <w:t>.</w:t>
      </w:r>
    </w:p>
    <w:p w14:paraId="78EA0BCA" w14:textId="64C4F23C" w:rsidR="00EB4ADE" w:rsidRPr="00D900A5" w:rsidRDefault="00EB4ADE" w:rsidP="005A6878">
      <w:pPr>
        <w:tabs>
          <w:tab w:val="left" w:pos="2340"/>
          <w:tab w:val="left" w:pos="4500"/>
          <w:tab w:val="left" w:pos="6480"/>
        </w:tabs>
        <w:spacing w:after="0" w:line="360" w:lineRule="auto"/>
        <w:jc w:val="both"/>
        <w:rPr>
          <w:color w:val="000000" w:themeColor="text1"/>
          <w:lang w:val="ro"/>
        </w:rPr>
      </w:pPr>
      <w:r w:rsidRPr="00D900A5">
        <w:rPr>
          <w:b/>
          <w:color w:val="000000" w:themeColor="text1"/>
          <w:highlight w:val="lightGray"/>
          <w:lang w:val="ro"/>
        </w:rPr>
        <w:t>Reprezentant al companiei</w:t>
      </w:r>
      <w:r w:rsidRPr="00D900A5">
        <w:rPr>
          <w:color w:val="000000" w:themeColor="text1"/>
          <w:lang w:val="ro"/>
        </w:rPr>
        <w:t>:…………………………………………………………………………………………………………………</w:t>
      </w:r>
    </w:p>
    <w:p w14:paraId="7FDC8AFC" w14:textId="5A22B9F3" w:rsidR="00B71042" w:rsidRPr="00D900A5" w:rsidRDefault="00EF7E97" w:rsidP="005A6878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în calitate de autor, titular al drepturilor de autor și deținător al tuturor drepturilor de proprietate asupra fotografiilor din cadrul proiectului</w:t>
      </w:r>
      <w:r w:rsidR="00C936A6">
        <w:rPr>
          <w:color w:val="000000" w:themeColor="text1"/>
          <w:lang w:val="ro"/>
        </w:rPr>
        <w:t xml:space="preserve"> </w:t>
      </w:r>
    </w:p>
    <w:p w14:paraId="7A23D2AC" w14:textId="41E1C683" w:rsidR="00B71042" w:rsidRPr="00D900A5" w:rsidRDefault="00D900A5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b/>
          <w:color w:val="000000" w:themeColor="text1"/>
          <w:highlight w:val="lightGray"/>
          <w:lang w:val="ro"/>
        </w:rPr>
        <w:t>N</w:t>
      </w:r>
      <w:r w:rsidR="00EF7E97" w:rsidRPr="00D900A5">
        <w:rPr>
          <w:b/>
          <w:color w:val="000000" w:themeColor="text1"/>
          <w:highlight w:val="lightGray"/>
          <w:lang w:val="ro"/>
        </w:rPr>
        <w:t>ume</w:t>
      </w:r>
      <w:r w:rsidR="00B71042" w:rsidRPr="00D900A5">
        <w:rPr>
          <w:b/>
          <w:color w:val="000000" w:themeColor="text1"/>
          <w:highlight w:val="lightGray"/>
          <w:lang w:val="ro"/>
        </w:rPr>
        <w:t xml:space="preserve"> proiect</w:t>
      </w:r>
      <w:r>
        <w:rPr>
          <w:color w:val="000000" w:themeColor="text1"/>
          <w:lang w:val="ro"/>
        </w:rPr>
        <w:t xml:space="preserve"> </w:t>
      </w:r>
      <w:r w:rsidR="00B71042" w:rsidRPr="00D900A5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</w:t>
      </w:r>
      <w:r>
        <w:rPr>
          <w:color w:val="000000" w:themeColor="text1"/>
          <w:lang w:val="ro"/>
        </w:rPr>
        <w:t>...</w:t>
      </w:r>
    </w:p>
    <w:p w14:paraId="49FB52D6" w14:textId="5E24E511" w:rsidR="00B71042" w:rsidRPr="00D900A5" w:rsidRDefault="00B71042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b/>
          <w:color w:val="000000" w:themeColor="text1"/>
          <w:highlight w:val="lightGray"/>
          <w:lang w:val="ro"/>
        </w:rPr>
        <w:t>A</w:t>
      </w:r>
      <w:r w:rsidR="00EF7E97" w:rsidRPr="00D900A5">
        <w:rPr>
          <w:b/>
          <w:color w:val="000000" w:themeColor="text1"/>
          <w:highlight w:val="lightGray"/>
          <w:lang w:val="ro"/>
        </w:rPr>
        <w:t>dresă</w:t>
      </w:r>
      <w:r w:rsidRPr="00D900A5">
        <w:rPr>
          <w:b/>
          <w:color w:val="000000" w:themeColor="text1"/>
          <w:highlight w:val="lightGray"/>
          <w:lang w:val="ro"/>
        </w:rPr>
        <w:t xml:space="preserve"> proiect</w:t>
      </w:r>
      <w:r w:rsidRPr="00D900A5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………………………………………………………………………………………………………………………………………</w:t>
      </w:r>
    </w:p>
    <w:p w14:paraId="2E038696" w14:textId="0D895B45" w:rsidR="00B71042" w:rsidRPr="00D900A5" w:rsidRDefault="00D900A5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b/>
          <w:color w:val="000000" w:themeColor="text1"/>
          <w:highlight w:val="lightGray"/>
          <w:lang w:val="ro"/>
        </w:rPr>
        <w:t>D</w:t>
      </w:r>
      <w:r w:rsidR="00EF7E97" w:rsidRPr="00D900A5">
        <w:rPr>
          <w:b/>
          <w:color w:val="000000" w:themeColor="text1"/>
          <w:highlight w:val="lightGray"/>
          <w:lang w:val="ro"/>
        </w:rPr>
        <w:t>escrierea Proiectului</w:t>
      </w:r>
      <w:r>
        <w:rPr>
          <w:b/>
          <w:color w:val="000000" w:themeColor="text1"/>
          <w:lang w:val="ro"/>
        </w:rPr>
        <w:t xml:space="preserve"> </w:t>
      </w:r>
      <w:r w:rsidR="00B71042" w:rsidRPr="00D900A5">
        <w:rPr>
          <w:color w:val="000000" w:themeColor="text1"/>
          <w:lang w:val="ro"/>
        </w:rPr>
        <w:t>………………………………………………………………………………………………………………………</w:t>
      </w:r>
      <w:r>
        <w:rPr>
          <w:color w:val="000000" w:themeColor="text1"/>
          <w:lang w:val="ro"/>
        </w:rPr>
        <w:t>...</w:t>
      </w:r>
    </w:p>
    <w:p w14:paraId="3D5605AD" w14:textId="10A04FE6" w:rsidR="00B71042" w:rsidRPr="00D900A5" w:rsidRDefault="00C936A6" w:rsidP="005A6878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>
        <w:rPr>
          <w:color w:val="000000" w:themeColor="text1"/>
          <w:lang w:val="ro"/>
        </w:rPr>
        <w:t xml:space="preserve">anexate prezentei (denumite în continuare „Lucrarea”), </w:t>
      </w:r>
      <w:r w:rsidR="00EF7E97" w:rsidRPr="00D900A5">
        <w:rPr>
          <w:color w:val="000000" w:themeColor="text1"/>
          <w:lang w:val="ro"/>
        </w:rPr>
        <w:t>prin prezentul document, cesionez în mod irevocabil toate drepturile, titlul și drepturile de proprietate asupra Lucrării, inclusiv toate drepturile de autor și alte drepturi către</w:t>
      </w:r>
      <w:r>
        <w:rPr>
          <w:color w:val="000000" w:themeColor="text1"/>
          <w:lang w:val="ro"/>
        </w:rPr>
        <w:t xml:space="preserve"> Beneficiar</w:t>
      </w:r>
    </w:p>
    <w:p w14:paraId="1FF10DDC" w14:textId="5A8F3060" w:rsidR="00C936A6" w:rsidRDefault="00C936A6" w:rsidP="005A6878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54F42">
        <w:rPr>
          <w:b/>
          <w:bCs/>
          <w:color w:val="000000" w:themeColor="text1"/>
          <w:lang w:val="ro"/>
        </w:rPr>
        <w:t xml:space="preserve">Saint-Gobain Construction Products România </w:t>
      </w:r>
      <w:r w:rsidR="008D3B42" w:rsidRPr="00C54F42">
        <w:rPr>
          <w:rFonts w:ascii="Calibri" w:eastAsia="Calibri" w:hAnsi="Calibri" w:cs="Calibri"/>
          <w:b/>
          <w:bCs/>
          <w:color w:val="000000"/>
          <w:lang w:val="ro-RO" w:eastAsia="en-US"/>
        </w:rPr>
        <w:t>S.R.L.</w:t>
      </w:r>
      <w:r w:rsidR="008D3B42">
        <w:rPr>
          <w:rFonts w:ascii="Calibri" w:eastAsia="Calibri" w:hAnsi="Calibri" w:cs="Calibri"/>
          <w:color w:val="000000"/>
          <w:lang w:val="ro-RO" w:eastAsia="en-US"/>
        </w:rPr>
        <w:t xml:space="preserve"> </w:t>
      </w:r>
      <w:r>
        <w:rPr>
          <w:color w:val="000000" w:themeColor="text1"/>
          <w:lang w:val="ro"/>
        </w:rPr>
        <w:t xml:space="preserve"> c</w:t>
      </w:r>
      <w:r w:rsidRPr="00D900A5">
        <w:rPr>
          <w:color w:val="000000" w:themeColor="text1"/>
          <w:lang w:val="ro"/>
        </w:rPr>
        <w:t>u sediul social în România, București, Sector 1</w:t>
      </w:r>
      <w:r>
        <w:rPr>
          <w:color w:val="000000" w:themeColor="text1"/>
          <w:lang w:val="ro"/>
        </w:rPr>
        <w:t xml:space="preserve">, </w:t>
      </w:r>
      <w:r w:rsidRPr="00D900A5">
        <w:rPr>
          <w:color w:val="000000" w:themeColor="text1"/>
          <w:lang w:val="ro"/>
        </w:rPr>
        <w:t>Calea Floreasca, nr. 165,</w:t>
      </w:r>
      <w:r w:rsidRPr="009B4ED4">
        <w:rPr>
          <w:color w:val="000000" w:themeColor="text1"/>
          <w:lang w:val="ro"/>
        </w:rPr>
        <w:t xml:space="preserve"> </w:t>
      </w:r>
      <w:r>
        <w:rPr>
          <w:color w:val="000000" w:themeColor="text1"/>
          <w:lang w:val="ro"/>
        </w:rPr>
        <w:t>One United Tower,</w:t>
      </w:r>
      <w:r w:rsidRPr="00D900A5">
        <w:rPr>
          <w:color w:val="000000" w:themeColor="text1"/>
          <w:lang w:val="ro"/>
        </w:rPr>
        <w:t xml:space="preserve"> etajul 10</w:t>
      </w:r>
      <w:r>
        <w:rPr>
          <w:color w:val="000000" w:themeColor="text1"/>
          <w:lang w:val="ro"/>
        </w:rPr>
        <w:t>,</w:t>
      </w:r>
      <w:r w:rsidRPr="00D900A5">
        <w:rPr>
          <w:color w:val="000000" w:themeColor="text1"/>
          <w:lang w:val="ro"/>
        </w:rPr>
        <w:t xml:space="preserve"> înregistrată în Registrul Comerţului sub nr. J40/16947/1994, Cod Unic de Înregistrare nr. 6194577</w:t>
      </w:r>
    </w:p>
    <w:p w14:paraId="1118704F" w14:textId="4E795650" w:rsidR="00B71042" w:rsidRPr="00D900A5" w:rsidRDefault="00B71042" w:rsidP="00B71042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și</w:t>
      </w:r>
    </w:p>
    <w:p w14:paraId="478C65D3" w14:textId="77777777" w:rsidR="00C936A6" w:rsidRDefault="00C936A6" w:rsidP="00B71042">
      <w:pPr>
        <w:tabs>
          <w:tab w:val="left" w:pos="2340"/>
          <w:tab w:val="left" w:pos="4500"/>
          <w:tab w:val="left" w:pos="6480"/>
        </w:tabs>
        <w:jc w:val="both"/>
        <w:rPr>
          <w:lang w:val="ro-RO"/>
        </w:rPr>
      </w:pPr>
      <w:r w:rsidRPr="00C54F42">
        <w:rPr>
          <w:b/>
          <w:bCs/>
          <w:color w:val="000000" w:themeColor="text1"/>
          <w:lang w:val="ro"/>
        </w:rPr>
        <w:t>Saint-Gobain Glass România S.R.L.</w:t>
      </w:r>
      <w:r w:rsidRPr="00D900A5">
        <w:rPr>
          <w:color w:val="000000" w:themeColor="text1"/>
          <w:lang w:val="ro"/>
        </w:rPr>
        <w:t xml:space="preserve"> </w:t>
      </w:r>
      <w:r w:rsidRPr="00A22D61">
        <w:rPr>
          <w:lang w:val="ro-RO"/>
        </w:rPr>
        <w:t xml:space="preserve">cu sediul social în </w:t>
      </w:r>
      <w:r>
        <w:rPr>
          <w:lang w:val="ro-RO"/>
        </w:rPr>
        <w:t xml:space="preserve">România, </w:t>
      </w:r>
      <w:r w:rsidRPr="00D900A5">
        <w:rPr>
          <w:color w:val="000000" w:themeColor="text1"/>
          <w:lang w:val="ro"/>
        </w:rPr>
        <w:t>Călărași</w:t>
      </w:r>
      <w:r>
        <w:rPr>
          <w:lang w:val="ro-RO"/>
        </w:rPr>
        <w:t xml:space="preserve">, </w:t>
      </w:r>
      <w:r w:rsidRPr="00A22D61">
        <w:rPr>
          <w:lang w:val="ro-RO"/>
        </w:rPr>
        <w:t>str. Varianta Nord nr</w:t>
      </w:r>
      <w:r>
        <w:rPr>
          <w:lang w:val="ro-RO"/>
        </w:rPr>
        <w:t xml:space="preserve">. </w:t>
      </w:r>
      <w:r w:rsidRPr="00F26265">
        <w:rPr>
          <w:lang w:val="ro-RO"/>
        </w:rPr>
        <w:t>61</w:t>
      </w:r>
      <w:r w:rsidRPr="00A22D61">
        <w:rPr>
          <w:lang w:val="ro-RO"/>
        </w:rPr>
        <w:t>,</w:t>
      </w:r>
      <w:r>
        <w:rPr>
          <w:lang w:val="ro-RO"/>
        </w:rPr>
        <w:t xml:space="preserve"> județul</w:t>
      </w:r>
      <w:r w:rsidRPr="0071493D">
        <w:rPr>
          <w:color w:val="000000" w:themeColor="text1"/>
          <w:lang w:val="ro"/>
        </w:rPr>
        <w:t xml:space="preserve"> </w:t>
      </w:r>
      <w:r w:rsidRPr="00D900A5">
        <w:rPr>
          <w:color w:val="000000" w:themeColor="text1"/>
          <w:lang w:val="ro"/>
        </w:rPr>
        <w:t>Călărași</w:t>
      </w:r>
      <w:r w:rsidRPr="00D900A5" w:rsidDel="0058276B">
        <w:rPr>
          <w:color w:val="000000" w:themeColor="text1"/>
          <w:lang w:val="ro"/>
        </w:rPr>
        <w:t xml:space="preserve"> </w:t>
      </w:r>
      <w:r>
        <w:rPr>
          <w:color w:val="000000" w:themeColor="text1"/>
          <w:lang w:val="ro"/>
        </w:rPr>
        <w:t>,</w:t>
      </w:r>
      <w:r w:rsidRPr="00D900A5">
        <w:rPr>
          <w:color w:val="000000" w:themeColor="text1"/>
          <w:lang w:val="ro"/>
        </w:rPr>
        <w:t xml:space="preserve"> înregistrată la Registrul Comerțului sub nr. </w:t>
      </w:r>
      <w:r>
        <w:rPr>
          <w:lang w:val="ro-RO"/>
        </w:rPr>
        <w:t>J51/353/2006</w:t>
      </w:r>
      <w:r w:rsidRPr="00A22D61">
        <w:rPr>
          <w:lang w:val="ro-RO"/>
        </w:rPr>
        <w:t xml:space="preserve"> </w:t>
      </w:r>
      <w:r w:rsidRPr="00D900A5">
        <w:rPr>
          <w:color w:val="000000" w:themeColor="text1"/>
          <w:lang w:val="ro"/>
        </w:rPr>
        <w:t xml:space="preserve">și Cod Unic de Înregistrare nr. </w:t>
      </w:r>
      <w:r w:rsidRPr="00A22D61">
        <w:rPr>
          <w:lang w:val="ro-RO"/>
        </w:rPr>
        <w:t>11882475</w:t>
      </w:r>
    </w:p>
    <w:p w14:paraId="0B529E7E" w14:textId="4F1A0D52" w:rsidR="00EF7E97" w:rsidRPr="00D900A5" w:rsidRDefault="00B71042" w:rsidP="00B71042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afiliate</w:t>
      </w:r>
      <w:r w:rsidR="00EF7E97" w:rsidRPr="00D900A5">
        <w:rPr>
          <w:color w:val="000000" w:themeColor="text1"/>
          <w:lang w:val="ro"/>
        </w:rPr>
        <w:t xml:space="preserve"> Grupului Saint-Gobain și, mai precis, următoarele drepturi în ceea ce privește Lucrarea:</w:t>
      </w:r>
    </w:p>
    <w:p w14:paraId="7B970E21" w14:textId="77777777" w:rsidR="00EF7E97" w:rsidRPr="00D900A5" w:rsidRDefault="00EF7E97" w:rsidP="00EF7E97">
      <w:pPr>
        <w:numPr>
          <w:ilvl w:val="0"/>
          <w:numId w:val="16"/>
        </w:numPr>
        <w:spacing w:after="0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dreptul de utilizare și de exploatare comercială, sub toate formele prevăzute, neprevăzute sau imprevizibile la data semnării prezentului acord de cesiune,</w:t>
      </w:r>
    </w:p>
    <w:p w14:paraId="6D05F754" w14:textId="77777777" w:rsidR="00EF7E97" w:rsidRPr="00D900A5" w:rsidRDefault="00EF7E97" w:rsidP="00EF7E97">
      <w:pPr>
        <w:numPr>
          <w:ilvl w:val="0"/>
          <w:numId w:val="16"/>
        </w:numPr>
        <w:spacing w:after="0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dreptul de a prezenta Lucrarea publicului, prin orice mijloace de comunicare sau suport de telecomunicații sau retransmisie, cunoscute sau necunoscute la data semnării prezentului acord de cesiune,</w:t>
      </w:r>
    </w:p>
    <w:p w14:paraId="18EE4EB9" w14:textId="531905C1" w:rsidR="00EF7E97" w:rsidRPr="00D900A5" w:rsidRDefault="00EF7E97" w:rsidP="00EF7E97">
      <w:pPr>
        <w:numPr>
          <w:ilvl w:val="0"/>
          <w:numId w:val="16"/>
        </w:numPr>
        <w:spacing w:after="0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lastRenderedPageBreak/>
        <w:t>drepturile de copiere</w:t>
      </w:r>
      <w:r w:rsidR="007E5CC8" w:rsidRPr="00D900A5">
        <w:rPr>
          <w:color w:val="000000" w:themeColor="text1"/>
          <w:lang w:val="ro"/>
        </w:rPr>
        <w:t xml:space="preserve"> a </w:t>
      </w:r>
      <w:r w:rsidR="0091037B" w:rsidRPr="00D900A5">
        <w:rPr>
          <w:color w:val="000000" w:themeColor="text1"/>
          <w:lang w:val="ro"/>
        </w:rPr>
        <w:t>L</w:t>
      </w:r>
      <w:r w:rsidR="007E5CC8" w:rsidRPr="00D900A5">
        <w:rPr>
          <w:color w:val="000000" w:themeColor="text1"/>
          <w:lang w:val="ro"/>
        </w:rPr>
        <w:t>ucrării</w:t>
      </w:r>
      <w:r w:rsidRPr="00D900A5">
        <w:rPr>
          <w:color w:val="000000" w:themeColor="text1"/>
          <w:lang w:val="ro"/>
        </w:rPr>
        <w:t>, integral sau parțial, pe toate suporturile, cunoscute sau necunoscute la data semnării prezentului acord de cesiune,</w:t>
      </w:r>
    </w:p>
    <w:p w14:paraId="3C2EF400" w14:textId="77777777" w:rsidR="00C936A6" w:rsidRDefault="00EF7E97" w:rsidP="00EF7E97">
      <w:pPr>
        <w:numPr>
          <w:ilvl w:val="0"/>
          <w:numId w:val="16"/>
        </w:numPr>
        <w:spacing w:after="0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 xml:space="preserve">dreptul de modificare, adaptare, completare și ștergere a întregii Lucrări sau o parte a acesteia, precum și </w:t>
      </w:r>
    </w:p>
    <w:p w14:paraId="094ED6C4" w14:textId="357DF50E" w:rsidR="00EF7E97" w:rsidRPr="00D900A5" w:rsidRDefault="00EF7E97" w:rsidP="00EF7E97">
      <w:pPr>
        <w:numPr>
          <w:ilvl w:val="0"/>
          <w:numId w:val="16"/>
        </w:numPr>
        <w:spacing w:after="0"/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dreptul de a încorpora Lucrarea în orice lucrare prezentă sau viitoare, cu condiția ca această încorporare să</w:t>
      </w:r>
      <w:r w:rsidR="00B71042" w:rsidRPr="00D900A5">
        <w:rPr>
          <w:color w:val="000000" w:themeColor="text1"/>
          <w:lang w:val="ro"/>
        </w:rPr>
        <w:t xml:space="preserve"> nu</w:t>
      </w:r>
      <w:r w:rsidRPr="00D900A5">
        <w:rPr>
          <w:color w:val="000000" w:themeColor="text1"/>
          <w:lang w:val="ro"/>
        </w:rPr>
        <w:t xml:space="preserve"> aducă atingere imaginii mele.</w:t>
      </w:r>
    </w:p>
    <w:p w14:paraId="3091E297" w14:textId="77777777" w:rsidR="00EF7E97" w:rsidRPr="00D900A5" w:rsidRDefault="00EF7E97" w:rsidP="00EF7E97">
      <w:pPr>
        <w:ind w:left="720"/>
        <w:jc w:val="both"/>
        <w:rPr>
          <w:color w:val="000000" w:themeColor="text1"/>
          <w:lang w:val="ro"/>
        </w:rPr>
      </w:pPr>
    </w:p>
    <w:p w14:paraId="353016A6" w14:textId="77777777" w:rsidR="00C936A6" w:rsidRPr="00D900A5" w:rsidRDefault="00C936A6" w:rsidP="005A6878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 xml:space="preserve">Confirm </w:t>
      </w:r>
      <w:r>
        <w:rPr>
          <w:color w:val="000000" w:themeColor="text1"/>
          <w:lang w:val="ro"/>
        </w:rPr>
        <w:t xml:space="preserve">si garantez </w:t>
      </w:r>
      <w:r w:rsidRPr="00D900A5">
        <w:rPr>
          <w:color w:val="000000" w:themeColor="text1"/>
          <w:lang w:val="ro"/>
        </w:rPr>
        <w:t>că am autoritatea legală de a cesiona Lucrarea, inclusiv toate drepturile de autor și drepturile de proprietate</w:t>
      </w:r>
      <w:r>
        <w:rPr>
          <w:color w:val="000000" w:themeColor="text1"/>
          <w:lang w:val="ro"/>
        </w:rPr>
        <w:t xml:space="preserve"> </w:t>
      </w:r>
      <w:r>
        <w:rPr>
          <w:color w:val="000000" w:themeColor="text1"/>
          <w:lang w:val="ro-RO"/>
        </w:rPr>
        <w:t>și patrimoniale</w:t>
      </w:r>
      <w:r w:rsidRPr="00D900A5">
        <w:rPr>
          <w:color w:val="000000" w:themeColor="text1"/>
          <w:lang w:val="ro"/>
        </w:rPr>
        <w:t xml:space="preserve"> asupra Lucrării și că, în prezent, nu există licențe în vigoare care să acorde vreunei terțe părți dreptul de a beneficia sau de a revendica orice drepturi de autor cu privire la Lucrare.</w:t>
      </w:r>
    </w:p>
    <w:p w14:paraId="5F3EBFF1" w14:textId="3392AAFA" w:rsidR="00EF7E97" w:rsidRPr="00D900A5" w:rsidRDefault="00EF7E97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 xml:space="preserve">Confirm și garantez autenticitatea și originalitatea Lucrării și declar în mod explicit că Lucrarea nu încalcă drepturile niciunui terț. Prin prezenta, eliberez și scutesc pe </w:t>
      </w:r>
      <w:r w:rsidR="00B71042" w:rsidRPr="00D900A5">
        <w:rPr>
          <w:color w:val="000000" w:themeColor="text1"/>
          <w:lang w:val="ro"/>
        </w:rPr>
        <w:t>Beneficiar</w:t>
      </w:r>
      <w:r w:rsidRPr="00D900A5">
        <w:rPr>
          <w:color w:val="000000" w:themeColor="text1"/>
          <w:lang w:val="ro"/>
        </w:rPr>
        <w:t xml:space="preserve"> împotriva tuturor revendicărilor și pretențiilor care decurg din sau în legătură cu utilizarea Lucrării sau pentru orice alte costuri care decurg din orice încălcare a garanțiilor stabilite în acest document.</w:t>
      </w:r>
    </w:p>
    <w:p w14:paraId="445E1016" w14:textId="4635DB6C" w:rsidR="00C936A6" w:rsidRPr="00C936A6" w:rsidRDefault="00C936A6" w:rsidP="00C936A6">
      <w:pPr>
        <w:jc w:val="both"/>
        <w:rPr>
          <w:color w:val="000000" w:themeColor="text1"/>
          <w:lang w:val="ro"/>
        </w:rPr>
      </w:pPr>
      <w:r w:rsidRPr="00C936A6">
        <w:rPr>
          <w:color w:val="000000" w:themeColor="text1"/>
          <w:lang w:val="ro"/>
        </w:rPr>
        <w:t>Această cesiune nu implică nicio pretenție financiară as</w:t>
      </w:r>
      <w:r>
        <w:rPr>
          <w:color w:val="000000" w:themeColor="text1"/>
          <w:lang w:val="ro"/>
        </w:rPr>
        <w:t xml:space="preserve">upra unei compensări din partea </w:t>
      </w:r>
      <w:r w:rsidRPr="00C936A6">
        <w:rPr>
          <w:color w:val="000000" w:themeColor="text1"/>
          <w:lang w:val="ro"/>
        </w:rPr>
        <w:t xml:space="preserve">Beneficiarului. </w:t>
      </w:r>
    </w:p>
    <w:p w14:paraId="5CCA75DA" w14:textId="1B2F8D49" w:rsidR="00C936A6" w:rsidRDefault="00C936A6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936A6">
        <w:rPr>
          <w:color w:val="000000" w:themeColor="text1"/>
          <w:lang w:val="ro"/>
        </w:rPr>
        <w:t>Deoarece Beneficiarul face parte din grupul Saint-Gobain, sunt de acord în mod explicit ca Beneficiarul să fie îndreptățit să acorde oricare sau toate drepturile conferite de prezentul acord în beneficiul Grupu</w:t>
      </w:r>
      <w:r>
        <w:rPr>
          <w:color w:val="000000" w:themeColor="text1"/>
          <w:lang w:val="ro"/>
        </w:rPr>
        <w:t>lui Saint-Gobain și oricărui</w:t>
      </w:r>
      <w:r w:rsidRPr="00C936A6">
        <w:rPr>
          <w:color w:val="000000" w:themeColor="text1"/>
          <w:lang w:val="ro"/>
        </w:rPr>
        <w:t xml:space="preserve"> sau tuturor afiliaților acestuia</w:t>
      </w:r>
      <w:r w:rsidR="003A6233">
        <w:rPr>
          <w:color w:val="000000" w:themeColor="text1"/>
          <w:lang w:val="ro"/>
        </w:rPr>
        <w:t>.</w:t>
      </w:r>
    </w:p>
    <w:p w14:paraId="38A81E00" w14:textId="46C05D5C" w:rsidR="00EF7E97" w:rsidRPr="00D900A5" w:rsidRDefault="00EF7E97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Prezentul acord de cesiune este exclusiv și este valabil la nivel global pe toată durata protecției legale a drepturilor de autor.</w:t>
      </w:r>
    </w:p>
    <w:p w14:paraId="2493AA7D" w14:textId="05B73BBF" w:rsidR="00EF7E97" w:rsidRPr="00D900A5" w:rsidRDefault="00C936A6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936A6">
        <w:rPr>
          <w:color w:val="000000" w:themeColor="text1"/>
          <w:lang w:val="ro"/>
        </w:rPr>
        <w:t>Prezentul acord de cesiune este reglementat de legea din România și, în cazul unui litigiu, este înaintat instanțelor judecătorești competente din București.</w:t>
      </w:r>
    </w:p>
    <w:p w14:paraId="500031A2" w14:textId="77777777" w:rsidR="00EF7E97" w:rsidRPr="00D900A5" w:rsidRDefault="00EF7E97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</w:p>
    <w:p w14:paraId="327D04D8" w14:textId="77777777" w:rsidR="00EF7E97" w:rsidRPr="00D900A5" w:rsidRDefault="00EF7E97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Semnat la ..................................... (localitate), Data: ............................................ (zz/ll/aaaa)</w:t>
      </w:r>
    </w:p>
    <w:p w14:paraId="012FA904" w14:textId="77777777" w:rsidR="00EF7E97" w:rsidRPr="00D900A5" w:rsidRDefault="00EF7E97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</w:p>
    <w:p w14:paraId="1C4FF6B7" w14:textId="77777777" w:rsidR="00EF7E97" w:rsidRPr="00D900A5" w:rsidRDefault="00EF7E97" w:rsidP="00EF7E97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Semnătură:</w:t>
      </w:r>
    </w:p>
    <w:p w14:paraId="62A78476" w14:textId="77777777" w:rsidR="00EF7E97" w:rsidRPr="00D900A5" w:rsidRDefault="00EF7E97" w:rsidP="001B0F02">
      <w:pPr>
        <w:pStyle w:val="ListParagraph"/>
        <w:spacing w:after="0" w:line="240" w:lineRule="auto"/>
        <w:ind w:left="360"/>
        <w:rPr>
          <w:rFonts w:cstheme="minorHAnsi"/>
          <w:color w:val="1F497D"/>
          <w:lang w:val="ro"/>
        </w:rPr>
      </w:pPr>
    </w:p>
    <w:sectPr w:rsidR="00EF7E97" w:rsidRPr="00D900A5" w:rsidSect="004F1B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BE83" w14:textId="77777777" w:rsidR="00E51071" w:rsidRDefault="00E51071" w:rsidP="004F1BE1">
      <w:pPr>
        <w:spacing w:after="0" w:line="240" w:lineRule="auto"/>
      </w:pPr>
      <w:r>
        <w:separator/>
      </w:r>
    </w:p>
  </w:endnote>
  <w:endnote w:type="continuationSeparator" w:id="0">
    <w:p w14:paraId="6A850EC5" w14:textId="77777777" w:rsidR="00E51071" w:rsidRDefault="00E51071" w:rsidP="004F1BE1">
      <w:pPr>
        <w:spacing w:after="0" w:line="240" w:lineRule="auto"/>
      </w:pPr>
      <w:r>
        <w:continuationSeparator/>
      </w:r>
    </w:p>
  </w:endnote>
  <w:endnote w:type="continuationNotice" w:id="1">
    <w:p w14:paraId="18FAA84F" w14:textId="77777777" w:rsidR="00E51071" w:rsidRDefault="00E51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ExtraBold-Ca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-B7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245" w14:textId="5B176EC0" w:rsidR="009E606C" w:rsidRDefault="00E65C14" w:rsidP="00391963">
    <w:pPr>
      <w:pStyle w:val="Footer"/>
      <w:jc w:val="center"/>
    </w:pPr>
    <w:r>
      <w:rPr>
        <w:noProof/>
      </w:rPr>
      <w:drawing>
        <wp:inline distT="0" distB="0" distL="0" distR="0" wp14:anchorId="2D00A4BA" wp14:editId="03B2C88F">
          <wp:extent cx="2063750" cy="1031875"/>
          <wp:effectExtent l="0" t="0" r="0" b="0"/>
          <wp:docPr id="4" name="Picture 4" descr="A colorful outline of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olorful outline of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076" cy="103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AFFE" w14:textId="77777777" w:rsidR="00E51071" w:rsidRDefault="00E51071" w:rsidP="004F1BE1">
      <w:pPr>
        <w:spacing w:after="0" w:line="240" w:lineRule="auto"/>
      </w:pPr>
      <w:r>
        <w:separator/>
      </w:r>
    </w:p>
  </w:footnote>
  <w:footnote w:type="continuationSeparator" w:id="0">
    <w:p w14:paraId="3BD64FE7" w14:textId="77777777" w:rsidR="00E51071" w:rsidRDefault="00E51071" w:rsidP="004F1BE1">
      <w:pPr>
        <w:spacing w:after="0" w:line="240" w:lineRule="auto"/>
      </w:pPr>
      <w:r>
        <w:continuationSeparator/>
      </w:r>
    </w:p>
  </w:footnote>
  <w:footnote w:type="continuationNotice" w:id="1">
    <w:p w14:paraId="29BABC65" w14:textId="77777777" w:rsidR="00E51071" w:rsidRDefault="00E51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48BA" w14:textId="55992E89" w:rsidR="009E606C" w:rsidRDefault="009E606C" w:rsidP="009E606C">
    <w:pPr>
      <w:pStyle w:val="Header"/>
      <w:jc w:val="center"/>
    </w:pPr>
    <w:r>
      <w:rPr>
        <w:noProof/>
      </w:rPr>
      <w:drawing>
        <wp:inline distT="0" distB="0" distL="0" distR="0" wp14:anchorId="709B1CA1" wp14:editId="059F4C11">
          <wp:extent cx="2455548" cy="1303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714" cy="1316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88"/>
    <w:multiLevelType w:val="hybridMultilevel"/>
    <w:tmpl w:val="2AC0694C"/>
    <w:lvl w:ilvl="0" w:tplc="1C96FB16">
      <w:start w:val="2"/>
      <w:numFmt w:val="bullet"/>
      <w:lvlText w:val=""/>
      <w:lvlJc w:val="left"/>
      <w:pPr>
        <w:tabs>
          <w:tab w:val="num" w:pos="2835"/>
        </w:tabs>
        <w:ind w:left="2835" w:hanging="70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8CF0D43"/>
    <w:multiLevelType w:val="hybridMultilevel"/>
    <w:tmpl w:val="D55A84BE"/>
    <w:lvl w:ilvl="0" w:tplc="C85CEE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eSansExtraBold-Cap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411D"/>
    <w:multiLevelType w:val="hybridMultilevel"/>
    <w:tmpl w:val="8F5084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D7D"/>
    <w:multiLevelType w:val="hybridMultilevel"/>
    <w:tmpl w:val="982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A1F"/>
    <w:multiLevelType w:val="hybridMultilevel"/>
    <w:tmpl w:val="09902492"/>
    <w:lvl w:ilvl="0" w:tplc="2DB25D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E11"/>
    <w:multiLevelType w:val="hybridMultilevel"/>
    <w:tmpl w:val="5300A0E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043C5B"/>
    <w:multiLevelType w:val="hybridMultilevel"/>
    <w:tmpl w:val="6FEAE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3EF"/>
    <w:multiLevelType w:val="multilevel"/>
    <w:tmpl w:val="AFD86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858" w:hanging="432"/>
      </w:pPr>
      <w:rPr>
        <w:rFonts w:ascii="Wingdings" w:hAnsi="Wingdings" w:hint="default"/>
        <w:b w:val="0"/>
        <w:sz w:val="20"/>
      </w:rPr>
    </w:lvl>
    <w:lvl w:ilvl="2">
      <w:start w:val="1"/>
      <w:numFmt w:val="bullet"/>
      <w:lvlText w:val=""/>
      <w:lvlJc w:val="left"/>
      <w:pPr>
        <w:ind w:left="1497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7C3D22"/>
    <w:multiLevelType w:val="hybridMultilevel"/>
    <w:tmpl w:val="EDCAD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249E"/>
    <w:multiLevelType w:val="hybridMultilevel"/>
    <w:tmpl w:val="4D704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708"/>
    <w:multiLevelType w:val="hybridMultilevel"/>
    <w:tmpl w:val="9CCEF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C7FA6"/>
    <w:multiLevelType w:val="hybridMultilevel"/>
    <w:tmpl w:val="ADAE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3B44"/>
    <w:multiLevelType w:val="hybridMultilevel"/>
    <w:tmpl w:val="E8D85E72"/>
    <w:lvl w:ilvl="0" w:tplc="C13EE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6EE"/>
    <w:multiLevelType w:val="hybridMultilevel"/>
    <w:tmpl w:val="03BEED58"/>
    <w:lvl w:ilvl="0" w:tplc="96607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13B30"/>
    <w:multiLevelType w:val="hybridMultilevel"/>
    <w:tmpl w:val="ADCC1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3AFB"/>
    <w:multiLevelType w:val="hybridMultilevel"/>
    <w:tmpl w:val="F668BC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012F1"/>
    <w:multiLevelType w:val="hybridMultilevel"/>
    <w:tmpl w:val="0EB2201E"/>
    <w:lvl w:ilvl="0" w:tplc="47AE3DE0">
      <w:start w:val="1"/>
      <w:numFmt w:val="decimal"/>
      <w:lvlText w:val="%1."/>
      <w:lvlJc w:val="left"/>
      <w:pPr>
        <w:ind w:left="720" w:hanging="360"/>
      </w:pPr>
      <w:rPr>
        <w:rFonts w:ascii="TheSans-B7Bold" w:hAnsi="TheSans-B7Bold" w:cs="TheSans-B7Bold" w:hint="default"/>
        <w:b/>
        <w:color w:val="3A3A3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35F30"/>
    <w:multiLevelType w:val="hybridMultilevel"/>
    <w:tmpl w:val="4D704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96970">
    <w:abstractNumId w:val="6"/>
  </w:num>
  <w:num w:numId="2" w16cid:durableId="1023481897">
    <w:abstractNumId w:val="1"/>
  </w:num>
  <w:num w:numId="3" w16cid:durableId="325670474">
    <w:abstractNumId w:val="14"/>
  </w:num>
  <w:num w:numId="4" w16cid:durableId="1167211155">
    <w:abstractNumId w:val="16"/>
  </w:num>
  <w:num w:numId="5" w16cid:durableId="2082168324">
    <w:abstractNumId w:val="12"/>
  </w:num>
  <w:num w:numId="6" w16cid:durableId="54016056">
    <w:abstractNumId w:val="8"/>
  </w:num>
  <w:num w:numId="7" w16cid:durableId="1111558522">
    <w:abstractNumId w:val="13"/>
  </w:num>
  <w:num w:numId="8" w16cid:durableId="202643897">
    <w:abstractNumId w:val="2"/>
  </w:num>
  <w:num w:numId="9" w16cid:durableId="30887600">
    <w:abstractNumId w:val="9"/>
  </w:num>
  <w:num w:numId="10" w16cid:durableId="1739161569">
    <w:abstractNumId w:val="17"/>
  </w:num>
  <w:num w:numId="11" w16cid:durableId="313993321">
    <w:abstractNumId w:val="15"/>
  </w:num>
  <w:num w:numId="12" w16cid:durableId="1573150698">
    <w:abstractNumId w:val="5"/>
  </w:num>
  <w:num w:numId="13" w16cid:durableId="572201631">
    <w:abstractNumId w:val="7"/>
  </w:num>
  <w:num w:numId="14" w16cid:durableId="1576469889">
    <w:abstractNumId w:val="3"/>
  </w:num>
  <w:num w:numId="15" w16cid:durableId="179780961">
    <w:abstractNumId w:val="11"/>
  </w:num>
  <w:num w:numId="16" w16cid:durableId="230895856">
    <w:abstractNumId w:val="4"/>
  </w:num>
  <w:num w:numId="17" w16cid:durableId="1205287600">
    <w:abstractNumId w:val="10"/>
  </w:num>
  <w:num w:numId="18" w16cid:durableId="78801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69"/>
    <w:rsid w:val="0000346C"/>
    <w:rsid w:val="00016E70"/>
    <w:rsid w:val="00060358"/>
    <w:rsid w:val="00080983"/>
    <w:rsid w:val="000B3145"/>
    <w:rsid w:val="000C711F"/>
    <w:rsid w:val="000D7F1B"/>
    <w:rsid w:val="00131F9A"/>
    <w:rsid w:val="00134647"/>
    <w:rsid w:val="00172E5F"/>
    <w:rsid w:val="001811A7"/>
    <w:rsid w:val="001A6B77"/>
    <w:rsid w:val="001B0F02"/>
    <w:rsid w:val="001D11B3"/>
    <w:rsid w:val="001E0CAF"/>
    <w:rsid w:val="001E4649"/>
    <w:rsid w:val="001F1471"/>
    <w:rsid w:val="00202523"/>
    <w:rsid w:val="00234E00"/>
    <w:rsid w:val="00242F66"/>
    <w:rsid w:val="00244951"/>
    <w:rsid w:val="00244DA1"/>
    <w:rsid w:val="00246EB8"/>
    <w:rsid w:val="002472D0"/>
    <w:rsid w:val="00260C71"/>
    <w:rsid w:val="00260EB3"/>
    <w:rsid w:val="00275B2B"/>
    <w:rsid w:val="00282920"/>
    <w:rsid w:val="0029182D"/>
    <w:rsid w:val="002A2803"/>
    <w:rsid w:val="002D251D"/>
    <w:rsid w:val="002D6FEC"/>
    <w:rsid w:val="002F56FA"/>
    <w:rsid w:val="003426BF"/>
    <w:rsid w:val="00391963"/>
    <w:rsid w:val="00391B23"/>
    <w:rsid w:val="003938EC"/>
    <w:rsid w:val="003A6233"/>
    <w:rsid w:val="003B3E6E"/>
    <w:rsid w:val="003D2D30"/>
    <w:rsid w:val="003D5668"/>
    <w:rsid w:val="003E03E3"/>
    <w:rsid w:val="003E1059"/>
    <w:rsid w:val="003E62D7"/>
    <w:rsid w:val="003F0E29"/>
    <w:rsid w:val="003F34B6"/>
    <w:rsid w:val="004270FD"/>
    <w:rsid w:val="0043258F"/>
    <w:rsid w:val="00433FA4"/>
    <w:rsid w:val="00444AAC"/>
    <w:rsid w:val="0045009E"/>
    <w:rsid w:val="00460468"/>
    <w:rsid w:val="00484D71"/>
    <w:rsid w:val="00494CAA"/>
    <w:rsid w:val="004A303B"/>
    <w:rsid w:val="004B011A"/>
    <w:rsid w:val="004B2A22"/>
    <w:rsid w:val="004B332A"/>
    <w:rsid w:val="004D34D8"/>
    <w:rsid w:val="004D6824"/>
    <w:rsid w:val="004E3C52"/>
    <w:rsid w:val="004E77CF"/>
    <w:rsid w:val="004F1BE1"/>
    <w:rsid w:val="00523617"/>
    <w:rsid w:val="00553658"/>
    <w:rsid w:val="00554BC6"/>
    <w:rsid w:val="00580794"/>
    <w:rsid w:val="00584F56"/>
    <w:rsid w:val="00585EE8"/>
    <w:rsid w:val="005A52BB"/>
    <w:rsid w:val="005A6878"/>
    <w:rsid w:val="005B2B5D"/>
    <w:rsid w:val="005C1D7C"/>
    <w:rsid w:val="005C3BD3"/>
    <w:rsid w:val="005E641C"/>
    <w:rsid w:val="00605832"/>
    <w:rsid w:val="00615C99"/>
    <w:rsid w:val="00620873"/>
    <w:rsid w:val="006557EC"/>
    <w:rsid w:val="00661154"/>
    <w:rsid w:val="006A0EA8"/>
    <w:rsid w:val="006B3E91"/>
    <w:rsid w:val="006B67D9"/>
    <w:rsid w:val="006C0010"/>
    <w:rsid w:val="006C18D4"/>
    <w:rsid w:val="006C5499"/>
    <w:rsid w:val="006D228E"/>
    <w:rsid w:val="006D5C68"/>
    <w:rsid w:val="00710BDC"/>
    <w:rsid w:val="007147C5"/>
    <w:rsid w:val="00726682"/>
    <w:rsid w:val="00730821"/>
    <w:rsid w:val="00751E50"/>
    <w:rsid w:val="00772D2D"/>
    <w:rsid w:val="00777C69"/>
    <w:rsid w:val="007828C8"/>
    <w:rsid w:val="007A4919"/>
    <w:rsid w:val="007D5EF9"/>
    <w:rsid w:val="007E5CC8"/>
    <w:rsid w:val="00800523"/>
    <w:rsid w:val="00806B54"/>
    <w:rsid w:val="00821301"/>
    <w:rsid w:val="00826EFC"/>
    <w:rsid w:val="008C1BDD"/>
    <w:rsid w:val="008C71CF"/>
    <w:rsid w:val="008D3B42"/>
    <w:rsid w:val="008D7502"/>
    <w:rsid w:val="00906968"/>
    <w:rsid w:val="0091037B"/>
    <w:rsid w:val="0093507B"/>
    <w:rsid w:val="00952011"/>
    <w:rsid w:val="009609B8"/>
    <w:rsid w:val="00975908"/>
    <w:rsid w:val="0098614E"/>
    <w:rsid w:val="009E1A1C"/>
    <w:rsid w:val="009E606C"/>
    <w:rsid w:val="009F1C96"/>
    <w:rsid w:val="00A302C5"/>
    <w:rsid w:val="00A40685"/>
    <w:rsid w:val="00A47460"/>
    <w:rsid w:val="00A61345"/>
    <w:rsid w:val="00A81C23"/>
    <w:rsid w:val="00AB2CF9"/>
    <w:rsid w:val="00AB735D"/>
    <w:rsid w:val="00AC6BE7"/>
    <w:rsid w:val="00AD604D"/>
    <w:rsid w:val="00AD6ACE"/>
    <w:rsid w:val="00B118AC"/>
    <w:rsid w:val="00B150AA"/>
    <w:rsid w:val="00B2215A"/>
    <w:rsid w:val="00B507E0"/>
    <w:rsid w:val="00B71042"/>
    <w:rsid w:val="00B80BA0"/>
    <w:rsid w:val="00B90A71"/>
    <w:rsid w:val="00B9116C"/>
    <w:rsid w:val="00B91391"/>
    <w:rsid w:val="00BD1436"/>
    <w:rsid w:val="00BE359A"/>
    <w:rsid w:val="00BE3A1C"/>
    <w:rsid w:val="00BE7ADA"/>
    <w:rsid w:val="00BF0096"/>
    <w:rsid w:val="00C00B81"/>
    <w:rsid w:val="00C0135B"/>
    <w:rsid w:val="00C119FA"/>
    <w:rsid w:val="00C20F1D"/>
    <w:rsid w:val="00C306A0"/>
    <w:rsid w:val="00C31BCE"/>
    <w:rsid w:val="00C344EE"/>
    <w:rsid w:val="00C355BD"/>
    <w:rsid w:val="00C471C0"/>
    <w:rsid w:val="00C54F42"/>
    <w:rsid w:val="00C54FFB"/>
    <w:rsid w:val="00C75191"/>
    <w:rsid w:val="00C76E73"/>
    <w:rsid w:val="00C8303F"/>
    <w:rsid w:val="00C87A56"/>
    <w:rsid w:val="00C936A6"/>
    <w:rsid w:val="00CB13CA"/>
    <w:rsid w:val="00CE148A"/>
    <w:rsid w:val="00D24EA2"/>
    <w:rsid w:val="00D574B6"/>
    <w:rsid w:val="00D828F6"/>
    <w:rsid w:val="00D900A5"/>
    <w:rsid w:val="00DA0D2F"/>
    <w:rsid w:val="00DC1AE6"/>
    <w:rsid w:val="00DC1ECE"/>
    <w:rsid w:val="00DC39A3"/>
    <w:rsid w:val="00DC4551"/>
    <w:rsid w:val="00DC5CB6"/>
    <w:rsid w:val="00E11062"/>
    <w:rsid w:val="00E17DD1"/>
    <w:rsid w:val="00E420F6"/>
    <w:rsid w:val="00E46C8D"/>
    <w:rsid w:val="00E51071"/>
    <w:rsid w:val="00E53FBB"/>
    <w:rsid w:val="00E5561A"/>
    <w:rsid w:val="00E56971"/>
    <w:rsid w:val="00E610B8"/>
    <w:rsid w:val="00E618A3"/>
    <w:rsid w:val="00E65C14"/>
    <w:rsid w:val="00E91046"/>
    <w:rsid w:val="00EB4ADE"/>
    <w:rsid w:val="00EC5645"/>
    <w:rsid w:val="00EC7C3A"/>
    <w:rsid w:val="00EC7D6F"/>
    <w:rsid w:val="00ED6233"/>
    <w:rsid w:val="00EF68EA"/>
    <w:rsid w:val="00EF7E97"/>
    <w:rsid w:val="00F345E2"/>
    <w:rsid w:val="00F37397"/>
    <w:rsid w:val="00F4624B"/>
    <w:rsid w:val="00F573CD"/>
    <w:rsid w:val="00F65576"/>
    <w:rsid w:val="00F6584C"/>
    <w:rsid w:val="00F672BF"/>
    <w:rsid w:val="00F80A38"/>
    <w:rsid w:val="00F95020"/>
    <w:rsid w:val="00FB530A"/>
    <w:rsid w:val="00FD27D9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EDBBB"/>
  <w15:docId w15:val="{4EEA82C0-F7E1-4196-9272-F51CA7D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69"/>
    <w:pPr>
      <w:ind w:left="720"/>
      <w:contextualSpacing/>
    </w:pPr>
  </w:style>
  <w:style w:type="table" w:styleId="TableGrid">
    <w:name w:val="Table Grid"/>
    <w:basedOn w:val="TableNormal"/>
    <w:uiPriority w:val="59"/>
    <w:rsid w:val="0060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E1"/>
  </w:style>
  <w:style w:type="paragraph" w:styleId="Footer">
    <w:name w:val="footer"/>
    <w:basedOn w:val="Normal"/>
    <w:link w:val="FooterChar"/>
    <w:uiPriority w:val="99"/>
    <w:unhideWhenUsed/>
    <w:rsid w:val="004F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E1"/>
  </w:style>
  <w:style w:type="character" w:styleId="Hyperlink">
    <w:name w:val="Hyperlink"/>
    <w:basedOn w:val="DefaultParagraphFont"/>
    <w:uiPriority w:val="99"/>
    <w:unhideWhenUsed/>
    <w:rsid w:val="00202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42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762692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14661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90735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399668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0729202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03533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5412401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80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46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313812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87335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170487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174249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174627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583520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8365144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1549694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08720-040a-4942-925f-a2eb74a2e397" xsi:nil="true"/>
    <lcf76f155ced4ddcb4097134ff3c332f xmlns="8fe94386-d04d-4b41-8e34-2f4fee1472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69232B37E7048956B862B3FE48D00" ma:contentTypeVersion="12" ma:contentTypeDescription="Create a new document." ma:contentTypeScope="" ma:versionID="f4c83b8e49e787538a07fc368ae72e3f">
  <xsd:schema xmlns:xsd="http://www.w3.org/2001/XMLSchema" xmlns:xs="http://www.w3.org/2001/XMLSchema" xmlns:p="http://schemas.microsoft.com/office/2006/metadata/properties" xmlns:ns2="8fe94386-d04d-4b41-8e34-2f4fee1472e3" xmlns:ns3="bea08720-040a-4942-925f-a2eb74a2e397" targetNamespace="http://schemas.microsoft.com/office/2006/metadata/properties" ma:root="true" ma:fieldsID="773bf407e26246af2b931321b8215f35" ns2:_="" ns3:_="">
    <xsd:import namespace="8fe94386-d04d-4b41-8e34-2f4fee1472e3"/>
    <xsd:import namespace="bea08720-040a-4942-925f-a2eb74a2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4386-d04d-4b41-8e34-2f4fee14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8720-040a-4942-925f-a2eb74a2e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afc1b-86e0-4890-b06f-5cf8d4c84722}" ma:internalName="TaxCatchAll" ma:showField="CatchAllData" ma:web="bea08720-040a-4942-925f-a2eb74a2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08895-84C1-47AE-8654-F14FD38AD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6364A-13F4-4B74-BF35-77345F5FB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195D3-8981-456C-9FCF-CAA6D49CF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DC1C7B-BE37-487E-B8B3-FFDB5BA3E6D5}"/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MdB</Manager>
  <Company>SGMI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Di Conza</dc:creator>
  <dc:description/>
  <cp:lastModifiedBy>Brisca, Adina</cp:lastModifiedBy>
  <cp:revision>14</cp:revision>
  <cp:lastPrinted>2016-12-05T10:11:00Z</cp:lastPrinted>
  <dcterms:created xsi:type="dcterms:W3CDTF">2022-05-04T12:48:00Z</dcterms:created>
  <dcterms:modified xsi:type="dcterms:W3CDTF">2024-03-26T13:39:00Z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2022-02-23T12:14:22Z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7b19873d-239c-4049-937f-deac0d9653cb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0x01010093C69232B37E7048956B862B3FE48D00</vt:lpwstr>
  </property>
  <property fmtid="{D5CDD505-2E9C-101B-9397-08002B2CF9AE}" pid="10" name="Order">
    <vt:r8>4500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